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390"/>
      </w:tblGrid>
      <w:tr w:rsidR="004F52C7" w:rsidTr="00F77B36">
        <w:tc>
          <w:tcPr>
            <w:tcW w:w="4390" w:type="dxa"/>
          </w:tcPr>
          <w:p w:rsidR="004F52C7" w:rsidRPr="00B86A93" w:rsidRDefault="004F52C7" w:rsidP="004F52C7">
            <w:pPr>
              <w:rPr>
                <w:rFonts w:ascii="SassoonPrimaryType" w:hAnsi="SassoonPrimaryType"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Week 1                                                    </w:t>
            </w:r>
            <w:r w:rsidR="006A2BF2" w:rsidRPr="00B86A93">
              <w:rPr>
                <w:rFonts w:ascii="SassoonPrimaryType" w:hAnsi="SassoonPrimaryType"/>
                <w:b/>
              </w:rPr>
              <w:t>13</w:t>
            </w:r>
            <w:r w:rsidRPr="00B86A93">
              <w:rPr>
                <w:rFonts w:ascii="SassoonPrimaryType" w:hAnsi="SassoonPrimaryType"/>
                <w:b/>
              </w:rPr>
              <w:t>/9/2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</w:p>
        </w:tc>
        <w:tc>
          <w:tcPr>
            <w:tcW w:w="4390" w:type="dxa"/>
          </w:tcPr>
          <w:p w:rsidR="004F52C7" w:rsidRPr="00B86A93" w:rsidRDefault="004F52C7" w:rsidP="004F52C7">
            <w:pPr>
              <w:rPr>
                <w:rFonts w:ascii="SassoonPrimaryType" w:hAnsi="SassoonPrimaryType"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Week </w:t>
            </w:r>
            <w:r w:rsidRPr="004521D7">
              <w:rPr>
                <w:rFonts w:ascii="SassoonPrimaryType" w:hAnsi="SassoonPrimaryType"/>
                <w:b/>
              </w:rPr>
              <w:t xml:space="preserve">2 </w:t>
            </w:r>
            <w:r w:rsidRPr="00B86A93">
              <w:rPr>
                <w:rFonts w:ascii="SassoonPrimaryType" w:hAnsi="SassoonPrimaryType"/>
              </w:rPr>
              <w:t xml:space="preserve">                                                   </w:t>
            </w:r>
            <w:r w:rsidR="006A2BF2" w:rsidRPr="00B86A93">
              <w:rPr>
                <w:rFonts w:ascii="SassoonPrimaryType" w:hAnsi="SassoonPrimaryType"/>
              </w:rPr>
              <w:t>2</w:t>
            </w:r>
            <w:r w:rsidRPr="00B86A93">
              <w:rPr>
                <w:rFonts w:ascii="SassoonPrimaryType" w:hAnsi="SassoonPrimaryType"/>
                <w:b/>
              </w:rPr>
              <w:t>0/9/2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</w:p>
        </w:tc>
      </w:tr>
      <w:tr w:rsidR="004F52C7" w:rsidTr="00F77B36">
        <w:tc>
          <w:tcPr>
            <w:tcW w:w="4390" w:type="dxa"/>
          </w:tcPr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accommodate</w:t>
            </w:r>
          </w:p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accompany</w:t>
            </w:r>
          </w:p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according</w:t>
            </w:r>
          </w:p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achieve</w:t>
            </w:r>
          </w:p>
          <w:p w:rsidR="004F52C7" w:rsidRPr="00B86A93" w:rsidRDefault="004F52C7" w:rsidP="004F52C7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aggressive</w:t>
            </w:r>
          </w:p>
          <w:p w:rsidR="00194282" w:rsidRPr="00B86A93" w:rsidRDefault="00194282" w:rsidP="00194282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vicious</w:t>
            </w:r>
          </w:p>
          <w:p w:rsidR="00194282" w:rsidRPr="00B86A93" w:rsidRDefault="00194282" w:rsidP="00194282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precious </w:t>
            </w:r>
          </w:p>
          <w:p w:rsidR="00194282" w:rsidRPr="00B86A93" w:rsidRDefault="00194282" w:rsidP="00194282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conscious, </w:t>
            </w:r>
          </w:p>
          <w:p w:rsidR="00194282" w:rsidRPr="00B86A93" w:rsidRDefault="00194282" w:rsidP="00194282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delicious </w:t>
            </w:r>
          </w:p>
          <w:p w:rsidR="00194282" w:rsidRPr="00B86A93" w:rsidRDefault="00194282" w:rsidP="00194282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malicious </w:t>
            </w:r>
          </w:p>
          <w:p w:rsidR="00194282" w:rsidRPr="00B86A93" w:rsidRDefault="00194282" w:rsidP="004F52C7">
            <w:pPr>
              <w:rPr>
                <w:rFonts w:ascii="SassoonPrimaryType" w:hAnsi="SassoonPrimaryType"/>
              </w:rPr>
            </w:pPr>
          </w:p>
        </w:tc>
        <w:tc>
          <w:tcPr>
            <w:tcW w:w="4390" w:type="dxa"/>
          </w:tcPr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amateur</w:t>
            </w:r>
          </w:p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ancient</w:t>
            </w:r>
          </w:p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apparent</w:t>
            </w:r>
          </w:p>
          <w:p w:rsidR="004F52C7" w:rsidRPr="00B86A93" w:rsidRDefault="004F52C7" w:rsidP="004F52C7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appreciate</w:t>
            </w:r>
            <w:bookmarkStart w:id="0" w:name="_GoBack"/>
            <w:bookmarkEnd w:id="0"/>
          </w:p>
          <w:p w:rsidR="004F52C7" w:rsidRPr="00B86A93" w:rsidRDefault="004F52C7" w:rsidP="004F52C7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attached</w:t>
            </w:r>
          </w:p>
          <w:p w:rsidR="00194282" w:rsidRPr="00B86A93" w:rsidRDefault="00194282" w:rsidP="00194282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suspicious </w:t>
            </w:r>
          </w:p>
          <w:p w:rsidR="00194282" w:rsidRPr="00B86A93" w:rsidRDefault="00194282" w:rsidP="00194282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/>
                <w:b/>
                <w:sz w:val="24"/>
                <w:szCs w:val="24"/>
              </w:rPr>
              <w:t>ambitious</w:t>
            </w:r>
          </w:p>
          <w:p w:rsidR="00194282" w:rsidRPr="00B86A93" w:rsidRDefault="00194282" w:rsidP="00194282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/>
                <w:b/>
                <w:sz w:val="24"/>
                <w:szCs w:val="24"/>
              </w:rPr>
              <w:t xml:space="preserve">cautious </w:t>
            </w:r>
          </w:p>
          <w:p w:rsidR="00194282" w:rsidRPr="00B86A93" w:rsidRDefault="00194282" w:rsidP="00194282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/>
                <w:b/>
                <w:sz w:val="24"/>
                <w:szCs w:val="24"/>
              </w:rPr>
              <w:t>fictitious</w:t>
            </w:r>
          </w:p>
          <w:p w:rsidR="00194282" w:rsidRPr="00B86A93" w:rsidRDefault="00194282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B86A93">
              <w:rPr>
                <w:rFonts w:ascii="SassoonPrimaryType" w:hAnsi="SassoonPrimaryType"/>
                <w:b/>
                <w:sz w:val="24"/>
                <w:szCs w:val="24"/>
              </w:rPr>
              <w:t>infectious</w:t>
            </w:r>
          </w:p>
        </w:tc>
      </w:tr>
      <w:tr w:rsidR="006D2542" w:rsidTr="006D2542">
        <w:tc>
          <w:tcPr>
            <w:tcW w:w="4390" w:type="dxa"/>
          </w:tcPr>
          <w:p w:rsidR="006D2542" w:rsidRPr="00B86A93" w:rsidRDefault="006D2542" w:rsidP="00347C35">
            <w:pPr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Week 3                                                       </w:t>
            </w:r>
            <w:r w:rsidR="006A2BF2" w:rsidRPr="00B86A93">
              <w:rPr>
                <w:rFonts w:ascii="SassoonPrimaryType" w:hAnsi="SassoonPrimaryType"/>
                <w:b/>
              </w:rPr>
              <w:t>2</w:t>
            </w:r>
            <w:r w:rsidRPr="00B86A93">
              <w:rPr>
                <w:rFonts w:ascii="SassoonPrimaryType" w:hAnsi="SassoonPrimaryType"/>
                <w:b/>
              </w:rPr>
              <w:t>7/9/2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</w:p>
        </w:tc>
        <w:tc>
          <w:tcPr>
            <w:tcW w:w="4390" w:type="dxa"/>
          </w:tcPr>
          <w:p w:rsidR="006D2542" w:rsidRPr="00B86A93" w:rsidRDefault="006D2542" w:rsidP="00347C35">
            <w:pPr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Week 4                                                      4/</w:t>
            </w:r>
            <w:r w:rsidR="006A2BF2" w:rsidRPr="00B86A93">
              <w:rPr>
                <w:rFonts w:ascii="SassoonPrimaryType" w:hAnsi="SassoonPrimaryType"/>
                <w:b/>
              </w:rPr>
              <w:t>10</w:t>
            </w:r>
            <w:r w:rsidRPr="00B86A93">
              <w:rPr>
                <w:rFonts w:ascii="SassoonPrimaryType" w:hAnsi="SassoonPrimaryType"/>
                <w:b/>
              </w:rPr>
              <w:t>/2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</w:p>
        </w:tc>
      </w:tr>
      <w:tr w:rsidR="006D2542" w:rsidTr="006D2542">
        <w:tc>
          <w:tcPr>
            <w:tcW w:w="4390" w:type="dxa"/>
          </w:tcPr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available</w:t>
            </w:r>
          </w:p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average</w:t>
            </w:r>
          </w:p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awkward</w:t>
            </w:r>
          </w:p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bargain</w:t>
            </w:r>
          </w:p>
          <w:p w:rsidR="006D2542" w:rsidRPr="00B86A93" w:rsidRDefault="006D2542" w:rsidP="00347C35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bruise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official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special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artificial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partial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confidential </w:t>
            </w:r>
          </w:p>
          <w:p w:rsidR="006D2542" w:rsidRPr="00B86A93" w:rsidRDefault="006D2542" w:rsidP="00347C35">
            <w:pPr>
              <w:rPr>
                <w:rFonts w:ascii="SassoonPrimaryType" w:hAnsi="SassoonPrimaryType"/>
              </w:rPr>
            </w:pPr>
          </w:p>
        </w:tc>
        <w:tc>
          <w:tcPr>
            <w:tcW w:w="4390" w:type="dxa"/>
          </w:tcPr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category</w:t>
            </w:r>
          </w:p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cemetery</w:t>
            </w:r>
          </w:p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committee</w:t>
            </w:r>
          </w:p>
          <w:p w:rsidR="006D2542" w:rsidRPr="00B86A93" w:rsidRDefault="006D2542" w:rsidP="00347C35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communicate</w:t>
            </w:r>
          </w:p>
          <w:p w:rsidR="006D2542" w:rsidRPr="00B86A93" w:rsidRDefault="006D2542" w:rsidP="00347C35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community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observant,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observance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expectant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hesitant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tolerant </w:t>
            </w:r>
          </w:p>
          <w:p w:rsidR="006D2542" w:rsidRPr="00B86A93" w:rsidRDefault="006D2542" w:rsidP="00347C35">
            <w:pPr>
              <w:pStyle w:val="Default"/>
              <w:rPr>
                <w:rFonts w:ascii="SassoonPrimaryType" w:hAnsi="SassoonPrimaryType"/>
              </w:rPr>
            </w:pPr>
          </w:p>
          <w:p w:rsidR="006D2542" w:rsidRPr="00B86A93" w:rsidRDefault="006D2542" w:rsidP="00347C35">
            <w:pPr>
              <w:rPr>
                <w:rFonts w:ascii="SassoonPrimaryType" w:hAnsi="SassoonPrimaryType"/>
              </w:rPr>
            </w:pPr>
          </w:p>
        </w:tc>
      </w:tr>
      <w:tr w:rsidR="006D2542" w:rsidTr="006D2542">
        <w:tc>
          <w:tcPr>
            <w:tcW w:w="4390" w:type="dxa"/>
          </w:tcPr>
          <w:p w:rsidR="006D2542" w:rsidRPr="00B86A93" w:rsidRDefault="006D2542" w:rsidP="004B6F71">
            <w:pPr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Week 5                                                    1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  <w:r w:rsidRPr="00B86A93">
              <w:rPr>
                <w:rFonts w:ascii="SassoonPrimaryType" w:hAnsi="SassoonPrimaryType"/>
                <w:b/>
              </w:rPr>
              <w:t>/10/2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</w:p>
        </w:tc>
        <w:tc>
          <w:tcPr>
            <w:tcW w:w="4390" w:type="dxa"/>
          </w:tcPr>
          <w:p w:rsidR="006D2542" w:rsidRPr="00B86A93" w:rsidRDefault="006D2542" w:rsidP="004B6F71">
            <w:pPr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Week 6                                                    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  <w:r w:rsidRPr="00B86A93">
              <w:rPr>
                <w:rFonts w:ascii="SassoonPrimaryType" w:hAnsi="SassoonPrimaryType"/>
                <w:b/>
              </w:rPr>
              <w:t>8/10/2</w:t>
            </w:r>
            <w:r w:rsidR="006A2BF2" w:rsidRPr="00B86A93">
              <w:rPr>
                <w:rFonts w:ascii="SassoonPrimaryType" w:hAnsi="SassoonPrimaryType"/>
                <w:b/>
              </w:rPr>
              <w:t>1</w:t>
            </w:r>
          </w:p>
        </w:tc>
      </w:tr>
      <w:tr w:rsidR="006D2542" w:rsidTr="006D2542">
        <w:tc>
          <w:tcPr>
            <w:tcW w:w="4390" w:type="dxa"/>
          </w:tcPr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competition</w:t>
            </w:r>
          </w:p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conscience</w:t>
            </w:r>
          </w:p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conscious</w:t>
            </w:r>
          </w:p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controversy</w:t>
            </w:r>
          </w:p>
          <w:p w:rsidR="006D2542" w:rsidRPr="00B86A93" w:rsidRDefault="006D2542" w:rsidP="004B6F71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convenience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innocent,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innocence 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decent 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decency 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frequent </w:t>
            </w:r>
          </w:p>
          <w:p w:rsidR="006D2542" w:rsidRPr="00B86A93" w:rsidRDefault="006D2542" w:rsidP="004B6F71">
            <w:pPr>
              <w:rPr>
                <w:rFonts w:ascii="SassoonPrimaryType" w:hAnsi="SassoonPrimaryType"/>
              </w:rPr>
            </w:pPr>
          </w:p>
        </w:tc>
        <w:tc>
          <w:tcPr>
            <w:tcW w:w="4390" w:type="dxa"/>
          </w:tcPr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correspond</w:t>
            </w:r>
          </w:p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 xml:space="preserve">criticise </w:t>
            </w:r>
          </w:p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curiosity</w:t>
            </w:r>
          </w:p>
          <w:p w:rsidR="006D2542" w:rsidRPr="00B86A93" w:rsidRDefault="006D2542" w:rsidP="004B6F71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definite</w:t>
            </w:r>
          </w:p>
          <w:p w:rsidR="006D2542" w:rsidRPr="00B86A93" w:rsidRDefault="006D2542" w:rsidP="004B6F71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B86A93">
              <w:rPr>
                <w:rFonts w:ascii="SassoonPrimaryType" w:hAnsi="SassoonPrimaryType" w:cs="Arial"/>
                <w:b/>
                <w:sz w:val="24"/>
                <w:szCs w:val="24"/>
              </w:rPr>
              <w:t>desperate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 xml:space="preserve">assistant 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assistance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obedient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obedience</w:t>
            </w:r>
          </w:p>
          <w:p w:rsidR="006D2542" w:rsidRPr="00B86A93" w:rsidRDefault="006D2542" w:rsidP="004B6F71">
            <w:pPr>
              <w:pStyle w:val="Default"/>
              <w:rPr>
                <w:rFonts w:ascii="SassoonPrimaryType" w:hAnsi="SassoonPrimaryType"/>
                <w:b/>
              </w:rPr>
            </w:pPr>
            <w:r w:rsidRPr="00B86A93">
              <w:rPr>
                <w:rFonts w:ascii="SassoonPrimaryType" w:hAnsi="SassoonPrimaryType"/>
                <w:b/>
              </w:rPr>
              <w:t>independent</w:t>
            </w:r>
          </w:p>
          <w:p w:rsidR="006D2542" w:rsidRPr="00B86A93" w:rsidRDefault="006D2542" w:rsidP="004B6F71">
            <w:pPr>
              <w:rPr>
                <w:rFonts w:ascii="SassoonPrimaryType" w:hAnsi="SassoonPrimaryType"/>
              </w:rPr>
            </w:pPr>
          </w:p>
        </w:tc>
      </w:tr>
    </w:tbl>
    <w:p w:rsidR="004A6EA5" w:rsidRDefault="004521D7"/>
    <w:p w:rsidR="004F52C7" w:rsidRDefault="004F52C7"/>
    <w:p w:rsidR="004F52C7" w:rsidRDefault="004F52C7"/>
    <w:p w:rsidR="004F52C7" w:rsidRDefault="004F52C7"/>
    <w:sectPr w:rsidR="004F5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C7"/>
    <w:rsid w:val="00194282"/>
    <w:rsid w:val="004521D7"/>
    <w:rsid w:val="004F52C7"/>
    <w:rsid w:val="005C7FF0"/>
    <w:rsid w:val="006A2BF2"/>
    <w:rsid w:val="006D2542"/>
    <w:rsid w:val="009E53CD"/>
    <w:rsid w:val="00B86A93"/>
    <w:rsid w:val="00C2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7AB91"/>
  <w15:chartTrackingRefBased/>
  <w15:docId w15:val="{88CC8F83-6A04-4AEB-B3E3-FD480D1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42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Allison</dc:creator>
  <cp:keywords/>
  <dc:description/>
  <cp:lastModifiedBy>Matt Allison</cp:lastModifiedBy>
  <cp:revision>3</cp:revision>
  <dcterms:created xsi:type="dcterms:W3CDTF">2021-09-14T09:00:00Z</dcterms:created>
  <dcterms:modified xsi:type="dcterms:W3CDTF">2021-09-14T09:02:00Z</dcterms:modified>
</cp:coreProperties>
</file>