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390"/>
      </w:tblGrid>
      <w:tr w:rsidR="004F52C7" w:rsidRPr="00410813" w:rsidTr="00AD0209">
        <w:tc>
          <w:tcPr>
            <w:tcW w:w="4390" w:type="dxa"/>
          </w:tcPr>
          <w:p w:rsidR="004F52C7" w:rsidRPr="00C80D62" w:rsidRDefault="00410813" w:rsidP="004F52C7">
            <w:pPr>
              <w:rPr>
                <w:rFonts w:ascii="SassoonPrimaryType" w:hAnsi="SassoonPrimaryType"/>
                <w:b/>
                <w:sz w:val="20"/>
              </w:rPr>
            </w:pPr>
            <w:r w:rsidRPr="00C80D62">
              <w:rPr>
                <w:rFonts w:ascii="SassoonPrimaryType" w:hAnsi="SassoonPrimaryType"/>
                <w:b/>
                <w:sz w:val="20"/>
              </w:rPr>
              <w:t xml:space="preserve">Week 1                                                    </w:t>
            </w:r>
            <w:r w:rsidR="00F32ECF" w:rsidRPr="00C80D62">
              <w:rPr>
                <w:rFonts w:ascii="SassoonPrimaryType" w:hAnsi="SassoonPrimaryType"/>
                <w:b/>
                <w:sz w:val="20"/>
              </w:rPr>
              <w:t>2</w:t>
            </w:r>
            <w:r w:rsidR="000A2306" w:rsidRPr="00C80D62">
              <w:rPr>
                <w:rFonts w:ascii="SassoonPrimaryType" w:hAnsi="SassoonPrimaryType"/>
                <w:b/>
                <w:sz w:val="20"/>
              </w:rPr>
              <w:t>1</w:t>
            </w:r>
            <w:r w:rsidR="00F32ECF" w:rsidRPr="00C80D62">
              <w:rPr>
                <w:rFonts w:ascii="SassoonPrimaryType" w:hAnsi="SassoonPrimaryType"/>
                <w:b/>
                <w:sz w:val="20"/>
              </w:rPr>
              <w:t>/2</w:t>
            </w:r>
            <w:r w:rsidR="004C3779" w:rsidRPr="00C80D62">
              <w:rPr>
                <w:rFonts w:ascii="SassoonPrimaryType" w:hAnsi="SassoonPrimaryType"/>
                <w:b/>
                <w:sz w:val="20"/>
              </w:rPr>
              <w:t>/2</w:t>
            </w:r>
            <w:r w:rsidR="000A2306" w:rsidRPr="00C80D62">
              <w:rPr>
                <w:rFonts w:ascii="SassoonPrimaryType" w:hAnsi="SassoonPrimaryType"/>
                <w:b/>
                <w:sz w:val="20"/>
              </w:rPr>
              <w:t>2</w:t>
            </w:r>
          </w:p>
        </w:tc>
        <w:tc>
          <w:tcPr>
            <w:tcW w:w="4390" w:type="dxa"/>
          </w:tcPr>
          <w:p w:rsidR="004F52C7" w:rsidRPr="00C80D62" w:rsidRDefault="00410813" w:rsidP="004F52C7">
            <w:pPr>
              <w:rPr>
                <w:rFonts w:ascii="SassoonPrimaryType" w:hAnsi="SassoonPrimaryType"/>
                <w:b/>
                <w:sz w:val="20"/>
              </w:rPr>
            </w:pPr>
            <w:r w:rsidRPr="00C80D62">
              <w:rPr>
                <w:rFonts w:ascii="SassoonPrimaryType" w:hAnsi="SassoonPrimaryType"/>
                <w:b/>
                <w:sz w:val="20"/>
              </w:rPr>
              <w:t xml:space="preserve">Week 2                                                    </w:t>
            </w:r>
            <w:r w:rsidR="000A2306" w:rsidRPr="00C80D62">
              <w:rPr>
                <w:rFonts w:ascii="SassoonPrimaryType" w:hAnsi="SassoonPrimaryType"/>
                <w:b/>
                <w:sz w:val="20"/>
              </w:rPr>
              <w:t>28</w:t>
            </w:r>
            <w:r w:rsidR="00F32ECF" w:rsidRPr="00C80D62">
              <w:rPr>
                <w:rFonts w:ascii="SassoonPrimaryType" w:hAnsi="SassoonPrimaryType"/>
                <w:b/>
                <w:sz w:val="20"/>
              </w:rPr>
              <w:t>/</w:t>
            </w:r>
            <w:r w:rsidR="00C80D62" w:rsidRPr="00C80D62">
              <w:rPr>
                <w:rFonts w:ascii="SassoonPrimaryType" w:hAnsi="SassoonPrimaryType"/>
                <w:b/>
                <w:sz w:val="20"/>
              </w:rPr>
              <w:t>2</w:t>
            </w:r>
            <w:r w:rsidR="004C3779" w:rsidRPr="00C80D62">
              <w:rPr>
                <w:rFonts w:ascii="SassoonPrimaryType" w:hAnsi="SassoonPrimaryType"/>
                <w:b/>
                <w:sz w:val="20"/>
              </w:rPr>
              <w:t>/2</w:t>
            </w:r>
            <w:r w:rsidR="000A2306" w:rsidRPr="00C80D62">
              <w:rPr>
                <w:rFonts w:ascii="SassoonPrimaryType" w:hAnsi="SassoonPrimaryType"/>
                <w:b/>
                <w:sz w:val="20"/>
              </w:rPr>
              <w:t>2</w:t>
            </w:r>
          </w:p>
        </w:tc>
      </w:tr>
      <w:tr w:rsidR="004F52C7" w:rsidRPr="00410813" w:rsidTr="00AD0209">
        <w:tc>
          <w:tcPr>
            <w:tcW w:w="4390" w:type="dxa"/>
          </w:tcPr>
          <w:p w:rsidR="000A2306" w:rsidRPr="00C80D62" w:rsidRDefault="000A2306" w:rsidP="000A2306">
            <w:pPr>
              <w:autoSpaceDE w:val="0"/>
              <w:autoSpaceDN w:val="0"/>
              <w:adjustRightInd w:val="0"/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</w:pPr>
            <w:r w:rsidRPr="00C80D62"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  <w:t>twelfth</w:t>
            </w:r>
          </w:p>
          <w:p w:rsidR="000A2306" w:rsidRPr="00C80D62" w:rsidRDefault="000A2306" w:rsidP="000A2306">
            <w:pPr>
              <w:autoSpaceDE w:val="0"/>
              <w:autoSpaceDN w:val="0"/>
              <w:adjustRightInd w:val="0"/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</w:pPr>
            <w:r w:rsidRPr="00C80D62"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  <w:t>variety</w:t>
            </w:r>
          </w:p>
          <w:p w:rsidR="000A2306" w:rsidRPr="00C80D62" w:rsidRDefault="000A2306" w:rsidP="000A2306">
            <w:pPr>
              <w:autoSpaceDE w:val="0"/>
              <w:autoSpaceDN w:val="0"/>
              <w:adjustRightInd w:val="0"/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</w:pPr>
            <w:r w:rsidRPr="00C80D62"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  <w:t>vegetable</w:t>
            </w:r>
          </w:p>
          <w:p w:rsidR="000A2306" w:rsidRPr="00C80D62" w:rsidRDefault="000A2306" w:rsidP="000A2306">
            <w:pPr>
              <w:autoSpaceDE w:val="0"/>
              <w:autoSpaceDN w:val="0"/>
              <w:adjustRightInd w:val="0"/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</w:pPr>
            <w:r w:rsidRPr="00C80D62"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  <w:t>vehicle</w:t>
            </w:r>
          </w:p>
          <w:p w:rsidR="000A2306" w:rsidRPr="00C80D62" w:rsidRDefault="000A2306" w:rsidP="000A2306">
            <w:pPr>
              <w:autoSpaceDE w:val="0"/>
              <w:autoSpaceDN w:val="0"/>
              <w:adjustRightInd w:val="0"/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</w:pPr>
            <w:r w:rsidRPr="00C80D62"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  <w:t>yacht</w:t>
            </w:r>
          </w:p>
          <w:p w:rsidR="000A2306" w:rsidRPr="00C80D62" w:rsidRDefault="000A2306" w:rsidP="000A2306">
            <w:pPr>
              <w:autoSpaceDE w:val="0"/>
              <w:autoSpaceDN w:val="0"/>
              <w:adjustRightInd w:val="0"/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</w:pPr>
            <w:r w:rsidRPr="00C80D62"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  <w:t>adorable</w:t>
            </w:r>
          </w:p>
          <w:p w:rsidR="000A2306" w:rsidRPr="00C80D62" w:rsidRDefault="000A2306" w:rsidP="000A2306">
            <w:pPr>
              <w:autoSpaceDE w:val="0"/>
              <w:autoSpaceDN w:val="0"/>
              <w:adjustRightInd w:val="0"/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</w:pPr>
            <w:r w:rsidRPr="00C80D62"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  <w:t>applicable</w:t>
            </w:r>
          </w:p>
          <w:p w:rsidR="000A2306" w:rsidRPr="00C80D62" w:rsidRDefault="000A2306" w:rsidP="000A2306">
            <w:pPr>
              <w:autoSpaceDE w:val="0"/>
              <w:autoSpaceDN w:val="0"/>
              <w:adjustRightInd w:val="0"/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</w:pPr>
            <w:r w:rsidRPr="00C80D62"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  <w:t>considerable</w:t>
            </w:r>
            <w:bookmarkStart w:id="0" w:name="_GoBack"/>
            <w:bookmarkEnd w:id="0"/>
          </w:p>
          <w:p w:rsidR="000A2306" w:rsidRPr="00C80D62" w:rsidRDefault="000A2306" w:rsidP="000A2306">
            <w:pPr>
              <w:autoSpaceDE w:val="0"/>
              <w:autoSpaceDN w:val="0"/>
              <w:adjustRightInd w:val="0"/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</w:pPr>
            <w:r w:rsidRPr="00C80D62">
              <w:rPr>
                <w:rFonts w:ascii="SassoonPrimaryType" w:hAnsi="SassoonPrimaryType" w:cs="Calibri"/>
                <w:b/>
                <w:color w:val="000000"/>
                <w:sz w:val="24"/>
                <w:szCs w:val="24"/>
              </w:rPr>
              <w:t>tolerable</w:t>
            </w:r>
          </w:p>
          <w:p w:rsidR="00DD007E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0"/>
              </w:rPr>
            </w:pPr>
            <w:r w:rsidRPr="00C80D62">
              <w:rPr>
                <w:rFonts w:ascii="SassoonPrimaryType" w:hAnsi="SassoonPrimaryType" w:cstheme="minorBidi"/>
                <w:b/>
                <w:color w:val="auto"/>
                <w:sz w:val="22"/>
                <w:szCs w:val="22"/>
              </w:rPr>
              <w:t>noticeable</w:t>
            </w:r>
          </w:p>
        </w:tc>
        <w:tc>
          <w:tcPr>
            <w:tcW w:w="4390" w:type="dxa"/>
          </w:tcPr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  <w:szCs w:val="22"/>
              </w:rPr>
            </w:pPr>
            <w:r w:rsidRPr="00C80D62">
              <w:rPr>
                <w:rFonts w:ascii="SassoonPrimaryType" w:hAnsi="SassoonPrimaryType"/>
                <w:b/>
                <w:sz w:val="22"/>
                <w:szCs w:val="22"/>
              </w:rPr>
              <w:t>accommodate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  <w:szCs w:val="22"/>
              </w:rPr>
            </w:pPr>
            <w:r w:rsidRPr="00C80D62">
              <w:rPr>
                <w:rFonts w:ascii="SassoonPrimaryType" w:hAnsi="SassoonPrimaryType"/>
                <w:b/>
                <w:sz w:val="22"/>
                <w:szCs w:val="22"/>
              </w:rPr>
              <w:t>accompany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  <w:szCs w:val="22"/>
              </w:rPr>
            </w:pPr>
            <w:r w:rsidRPr="00C80D62">
              <w:rPr>
                <w:rFonts w:ascii="SassoonPrimaryType" w:hAnsi="SassoonPrimaryType"/>
                <w:b/>
                <w:sz w:val="22"/>
                <w:szCs w:val="22"/>
              </w:rPr>
              <w:t>according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  <w:szCs w:val="22"/>
              </w:rPr>
            </w:pPr>
            <w:r w:rsidRPr="00C80D62">
              <w:rPr>
                <w:rFonts w:ascii="SassoonPrimaryType" w:hAnsi="SassoonPrimaryType"/>
                <w:b/>
                <w:sz w:val="22"/>
                <w:szCs w:val="22"/>
              </w:rPr>
              <w:t>achieve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  <w:szCs w:val="22"/>
              </w:rPr>
            </w:pPr>
            <w:r w:rsidRPr="00C80D62">
              <w:rPr>
                <w:rFonts w:ascii="SassoonPrimaryType" w:hAnsi="SassoonPrimaryType"/>
                <w:b/>
                <w:sz w:val="22"/>
                <w:szCs w:val="22"/>
              </w:rPr>
              <w:t>aggressive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  <w:szCs w:val="22"/>
              </w:rPr>
            </w:pPr>
            <w:r w:rsidRPr="00C80D62">
              <w:rPr>
                <w:rFonts w:ascii="SassoonPrimaryType" w:hAnsi="SassoonPrimaryType"/>
                <w:b/>
                <w:sz w:val="22"/>
                <w:szCs w:val="22"/>
              </w:rPr>
              <w:t>legible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  <w:szCs w:val="22"/>
              </w:rPr>
            </w:pPr>
            <w:r w:rsidRPr="00C80D62">
              <w:rPr>
                <w:rFonts w:ascii="SassoonPrimaryType" w:hAnsi="SassoonPrimaryType"/>
                <w:b/>
                <w:sz w:val="22"/>
                <w:szCs w:val="22"/>
              </w:rPr>
              <w:t xml:space="preserve">possible 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  <w:szCs w:val="22"/>
              </w:rPr>
            </w:pPr>
            <w:r w:rsidRPr="00C80D62">
              <w:rPr>
                <w:rFonts w:ascii="SassoonPrimaryType" w:hAnsi="SassoonPrimaryType"/>
                <w:b/>
                <w:sz w:val="22"/>
                <w:szCs w:val="22"/>
              </w:rPr>
              <w:t>horrible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  <w:szCs w:val="22"/>
              </w:rPr>
            </w:pPr>
            <w:r w:rsidRPr="00C80D62">
              <w:rPr>
                <w:rFonts w:ascii="SassoonPrimaryType" w:hAnsi="SassoonPrimaryType"/>
                <w:b/>
                <w:sz w:val="22"/>
                <w:szCs w:val="22"/>
              </w:rPr>
              <w:t>terrible</w:t>
            </w:r>
          </w:p>
          <w:p w:rsidR="00C011D7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  <w:szCs w:val="22"/>
              </w:rPr>
              <w:t>incredible</w:t>
            </w:r>
          </w:p>
          <w:p w:rsidR="004C3779" w:rsidRPr="00C80D62" w:rsidRDefault="004C3779" w:rsidP="00194282">
            <w:pPr>
              <w:rPr>
                <w:rFonts w:ascii="SassoonPrimaryType" w:hAnsi="SassoonPrimaryType"/>
                <w:b/>
                <w:szCs w:val="24"/>
              </w:rPr>
            </w:pPr>
          </w:p>
        </w:tc>
      </w:tr>
      <w:tr w:rsidR="006D2542" w:rsidRPr="00410813" w:rsidTr="006D2542">
        <w:tc>
          <w:tcPr>
            <w:tcW w:w="4390" w:type="dxa"/>
          </w:tcPr>
          <w:p w:rsidR="006D2542" w:rsidRPr="00C80D62" w:rsidRDefault="00410813" w:rsidP="00AD0209">
            <w:pPr>
              <w:rPr>
                <w:rFonts w:ascii="SassoonPrimaryType" w:hAnsi="SassoonPrimaryType"/>
                <w:b/>
                <w:sz w:val="20"/>
              </w:rPr>
            </w:pPr>
            <w:r w:rsidRPr="00C80D62">
              <w:rPr>
                <w:rFonts w:ascii="SassoonPrimaryType" w:hAnsi="SassoonPrimaryType"/>
                <w:b/>
                <w:sz w:val="20"/>
              </w:rPr>
              <w:t xml:space="preserve">Week 3                                                   </w:t>
            </w:r>
            <w:r w:rsidR="000A2306" w:rsidRPr="00C80D62">
              <w:rPr>
                <w:rFonts w:ascii="SassoonPrimaryType" w:hAnsi="SassoonPrimaryType"/>
                <w:b/>
                <w:sz w:val="20"/>
              </w:rPr>
              <w:t>7</w:t>
            </w:r>
            <w:r w:rsidR="00F32ECF" w:rsidRPr="00C80D62">
              <w:rPr>
                <w:rFonts w:ascii="SassoonPrimaryType" w:hAnsi="SassoonPrimaryType"/>
                <w:b/>
                <w:sz w:val="20"/>
              </w:rPr>
              <w:t>/</w:t>
            </w:r>
            <w:r w:rsidR="00C80D62" w:rsidRPr="00C80D62">
              <w:rPr>
                <w:rFonts w:ascii="SassoonPrimaryType" w:hAnsi="SassoonPrimaryType"/>
                <w:b/>
                <w:sz w:val="20"/>
              </w:rPr>
              <w:t>3</w:t>
            </w:r>
            <w:r w:rsidR="004C3779" w:rsidRPr="00C80D62">
              <w:rPr>
                <w:rFonts w:ascii="SassoonPrimaryType" w:hAnsi="SassoonPrimaryType"/>
                <w:b/>
                <w:sz w:val="20"/>
              </w:rPr>
              <w:t>/2</w:t>
            </w:r>
            <w:r w:rsidR="000A2306" w:rsidRPr="00C80D62">
              <w:rPr>
                <w:rFonts w:ascii="SassoonPrimaryType" w:hAnsi="SassoonPrimaryType"/>
                <w:b/>
                <w:sz w:val="20"/>
              </w:rPr>
              <w:t>2</w:t>
            </w:r>
          </w:p>
        </w:tc>
        <w:tc>
          <w:tcPr>
            <w:tcW w:w="4390" w:type="dxa"/>
          </w:tcPr>
          <w:p w:rsidR="006D2542" w:rsidRPr="00C80D62" w:rsidRDefault="00410813" w:rsidP="00AD0209">
            <w:pPr>
              <w:rPr>
                <w:rFonts w:ascii="SassoonPrimaryType" w:hAnsi="SassoonPrimaryType"/>
                <w:b/>
                <w:sz w:val="20"/>
              </w:rPr>
            </w:pPr>
            <w:r w:rsidRPr="00C80D62">
              <w:rPr>
                <w:rFonts w:ascii="SassoonPrimaryType" w:hAnsi="SassoonPrimaryType"/>
                <w:b/>
                <w:sz w:val="20"/>
              </w:rPr>
              <w:t xml:space="preserve">Week 4                                                   </w:t>
            </w:r>
            <w:r w:rsidR="00F32ECF" w:rsidRPr="00C80D62">
              <w:rPr>
                <w:rFonts w:ascii="SassoonPrimaryType" w:hAnsi="SassoonPrimaryType"/>
                <w:b/>
                <w:sz w:val="20"/>
              </w:rPr>
              <w:t>1</w:t>
            </w:r>
            <w:r w:rsidR="000A2306" w:rsidRPr="00C80D62">
              <w:rPr>
                <w:rFonts w:ascii="SassoonPrimaryType" w:hAnsi="SassoonPrimaryType"/>
                <w:b/>
                <w:sz w:val="20"/>
              </w:rPr>
              <w:t>4</w:t>
            </w:r>
            <w:r w:rsidR="00F32ECF" w:rsidRPr="00C80D62">
              <w:rPr>
                <w:rFonts w:ascii="SassoonPrimaryType" w:hAnsi="SassoonPrimaryType"/>
                <w:b/>
                <w:sz w:val="20"/>
              </w:rPr>
              <w:t>/</w:t>
            </w:r>
            <w:r w:rsidR="00C80D62" w:rsidRPr="00C80D62">
              <w:rPr>
                <w:rFonts w:ascii="SassoonPrimaryType" w:hAnsi="SassoonPrimaryType"/>
                <w:b/>
                <w:sz w:val="20"/>
              </w:rPr>
              <w:t>3</w:t>
            </w:r>
            <w:r w:rsidR="004C3779" w:rsidRPr="00C80D62">
              <w:rPr>
                <w:rFonts w:ascii="SassoonPrimaryType" w:hAnsi="SassoonPrimaryType"/>
                <w:b/>
                <w:sz w:val="20"/>
              </w:rPr>
              <w:t>/2</w:t>
            </w:r>
            <w:r w:rsidR="000A2306" w:rsidRPr="00C80D62">
              <w:rPr>
                <w:rFonts w:ascii="SassoonPrimaryType" w:hAnsi="SassoonPrimaryType"/>
                <w:b/>
                <w:sz w:val="20"/>
              </w:rPr>
              <w:t>2</w:t>
            </w:r>
          </w:p>
        </w:tc>
      </w:tr>
      <w:tr w:rsidR="006D2542" w:rsidRPr="00410813" w:rsidTr="006D2542">
        <w:tc>
          <w:tcPr>
            <w:tcW w:w="4390" w:type="dxa"/>
          </w:tcPr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amateur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ancient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apparent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appreciate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attached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refer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referring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prefer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preferring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transferred</w:t>
            </w:r>
          </w:p>
          <w:p w:rsidR="00C011D7" w:rsidRPr="00C80D62" w:rsidRDefault="00C011D7" w:rsidP="00575DE1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</w:p>
        </w:tc>
        <w:tc>
          <w:tcPr>
            <w:tcW w:w="4390" w:type="dxa"/>
          </w:tcPr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available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average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awkward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 xml:space="preserve">bargain 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bruise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deceive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conceive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receive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perceive</w:t>
            </w:r>
          </w:p>
          <w:p w:rsidR="00DD007E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ceiling</w:t>
            </w:r>
          </w:p>
          <w:p w:rsidR="006D2542" w:rsidRPr="00C80D62" w:rsidRDefault="006D2542" w:rsidP="00AD0209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</w:p>
          <w:p w:rsidR="006D2542" w:rsidRPr="00C80D62" w:rsidRDefault="006D2542" w:rsidP="00AD0209">
            <w:pPr>
              <w:rPr>
                <w:rFonts w:ascii="SassoonPrimaryType" w:hAnsi="SassoonPrimaryType"/>
                <w:b/>
                <w:sz w:val="20"/>
              </w:rPr>
            </w:pPr>
          </w:p>
        </w:tc>
      </w:tr>
      <w:tr w:rsidR="006D2542" w:rsidRPr="00410813" w:rsidTr="006D2542">
        <w:tc>
          <w:tcPr>
            <w:tcW w:w="4390" w:type="dxa"/>
          </w:tcPr>
          <w:p w:rsidR="006D2542" w:rsidRPr="00C80D62" w:rsidRDefault="00410813" w:rsidP="00AD0209">
            <w:pPr>
              <w:rPr>
                <w:rFonts w:ascii="SassoonPrimaryType" w:hAnsi="SassoonPrimaryType"/>
                <w:b/>
                <w:sz w:val="20"/>
              </w:rPr>
            </w:pPr>
            <w:r w:rsidRPr="00C80D62">
              <w:rPr>
                <w:rFonts w:ascii="SassoonPrimaryType" w:hAnsi="SassoonPrimaryType"/>
                <w:b/>
                <w:sz w:val="20"/>
              </w:rPr>
              <w:t xml:space="preserve">Week 5                                                   </w:t>
            </w:r>
            <w:r w:rsidR="00F32ECF" w:rsidRPr="00C80D62">
              <w:rPr>
                <w:rFonts w:ascii="SassoonPrimaryType" w:hAnsi="SassoonPrimaryType"/>
                <w:b/>
                <w:sz w:val="20"/>
              </w:rPr>
              <w:t>2</w:t>
            </w:r>
            <w:r w:rsidR="000A2306" w:rsidRPr="00C80D62">
              <w:rPr>
                <w:rFonts w:ascii="SassoonPrimaryType" w:hAnsi="SassoonPrimaryType"/>
                <w:b/>
                <w:sz w:val="20"/>
              </w:rPr>
              <w:t>1</w:t>
            </w:r>
            <w:r w:rsidR="004C3779" w:rsidRPr="00C80D62">
              <w:rPr>
                <w:rFonts w:ascii="SassoonPrimaryType" w:hAnsi="SassoonPrimaryType"/>
                <w:b/>
                <w:sz w:val="20"/>
              </w:rPr>
              <w:t>/</w:t>
            </w:r>
            <w:r w:rsidR="00C80D62" w:rsidRPr="00C80D62">
              <w:rPr>
                <w:rFonts w:ascii="SassoonPrimaryType" w:hAnsi="SassoonPrimaryType"/>
                <w:b/>
                <w:sz w:val="20"/>
              </w:rPr>
              <w:t>3</w:t>
            </w:r>
            <w:r w:rsidR="00F32ECF" w:rsidRPr="00C80D62">
              <w:rPr>
                <w:rFonts w:ascii="SassoonPrimaryType" w:hAnsi="SassoonPrimaryType"/>
                <w:b/>
                <w:sz w:val="20"/>
              </w:rPr>
              <w:t>/</w:t>
            </w:r>
            <w:r w:rsidR="004C3779" w:rsidRPr="00C80D62">
              <w:rPr>
                <w:rFonts w:ascii="SassoonPrimaryType" w:hAnsi="SassoonPrimaryType"/>
                <w:b/>
                <w:sz w:val="20"/>
              </w:rPr>
              <w:t>2</w:t>
            </w:r>
            <w:r w:rsidR="000A2306" w:rsidRPr="00C80D62">
              <w:rPr>
                <w:rFonts w:ascii="SassoonPrimaryType" w:hAnsi="SassoonPrimaryType"/>
                <w:b/>
                <w:sz w:val="20"/>
              </w:rPr>
              <w:t>2</w:t>
            </w:r>
          </w:p>
        </w:tc>
        <w:tc>
          <w:tcPr>
            <w:tcW w:w="4390" w:type="dxa"/>
          </w:tcPr>
          <w:p w:rsidR="006D2542" w:rsidRPr="00C80D62" w:rsidRDefault="00410813" w:rsidP="00AD0209">
            <w:pPr>
              <w:rPr>
                <w:rFonts w:ascii="SassoonPrimaryType" w:hAnsi="SassoonPrimaryType"/>
                <w:b/>
                <w:sz w:val="20"/>
              </w:rPr>
            </w:pPr>
            <w:r w:rsidRPr="00C80D62">
              <w:rPr>
                <w:rFonts w:ascii="SassoonPrimaryType" w:hAnsi="SassoonPrimaryType"/>
                <w:b/>
                <w:sz w:val="20"/>
              </w:rPr>
              <w:t xml:space="preserve">Week 6                                                     </w:t>
            </w:r>
            <w:r w:rsidR="00F32ECF" w:rsidRPr="00C80D62">
              <w:rPr>
                <w:rFonts w:ascii="SassoonPrimaryType" w:hAnsi="SassoonPrimaryType"/>
                <w:b/>
                <w:sz w:val="20"/>
              </w:rPr>
              <w:t>2</w:t>
            </w:r>
            <w:r w:rsidR="000A2306" w:rsidRPr="00C80D62">
              <w:rPr>
                <w:rFonts w:ascii="SassoonPrimaryType" w:hAnsi="SassoonPrimaryType"/>
                <w:b/>
                <w:sz w:val="20"/>
              </w:rPr>
              <w:t>8</w:t>
            </w:r>
            <w:r w:rsidR="00F32ECF" w:rsidRPr="00C80D62">
              <w:rPr>
                <w:rFonts w:ascii="SassoonPrimaryType" w:hAnsi="SassoonPrimaryType"/>
                <w:b/>
                <w:sz w:val="20"/>
              </w:rPr>
              <w:t>/</w:t>
            </w:r>
            <w:r w:rsidR="00C80D62" w:rsidRPr="00C80D62">
              <w:rPr>
                <w:rFonts w:ascii="SassoonPrimaryType" w:hAnsi="SassoonPrimaryType"/>
                <w:b/>
                <w:sz w:val="20"/>
              </w:rPr>
              <w:t>3</w:t>
            </w:r>
            <w:r w:rsidR="004C3779" w:rsidRPr="00C80D62">
              <w:rPr>
                <w:rFonts w:ascii="SassoonPrimaryType" w:hAnsi="SassoonPrimaryType"/>
                <w:b/>
                <w:sz w:val="20"/>
              </w:rPr>
              <w:t>/2</w:t>
            </w:r>
            <w:r w:rsidR="000A2306" w:rsidRPr="00C80D62">
              <w:rPr>
                <w:rFonts w:ascii="SassoonPrimaryType" w:hAnsi="SassoonPrimaryType"/>
                <w:b/>
                <w:sz w:val="20"/>
              </w:rPr>
              <w:t>2</w:t>
            </w:r>
          </w:p>
        </w:tc>
      </w:tr>
      <w:tr w:rsidR="006D2542" w:rsidRPr="00410813" w:rsidTr="006D2542">
        <w:tc>
          <w:tcPr>
            <w:tcW w:w="4390" w:type="dxa"/>
          </w:tcPr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category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cemetery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committee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communicate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community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ought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bough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rough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cough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though</w:t>
            </w:r>
          </w:p>
          <w:p w:rsidR="00C011D7" w:rsidRPr="00C80D62" w:rsidRDefault="00C011D7" w:rsidP="00AD0209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</w:p>
        </w:tc>
        <w:tc>
          <w:tcPr>
            <w:tcW w:w="4390" w:type="dxa"/>
          </w:tcPr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competition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conscience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conscious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controversy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convenience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doubt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island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thistle</w:t>
            </w:r>
          </w:p>
          <w:p w:rsidR="000A2306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solemn</w:t>
            </w:r>
          </w:p>
          <w:p w:rsidR="00C011D7" w:rsidRPr="00C80D62" w:rsidRDefault="000A2306" w:rsidP="000A2306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C80D62">
              <w:rPr>
                <w:rFonts w:ascii="SassoonPrimaryType" w:hAnsi="SassoonPrimaryType"/>
                <w:b/>
                <w:sz w:val="22"/>
              </w:rPr>
              <w:t>knight</w:t>
            </w:r>
          </w:p>
        </w:tc>
      </w:tr>
    </w:tbl>
    <w:p w:rsidR="00AD0209" w:rsidRDefault="00AD0209"/>
    <w:p w:rsidR="004F52C7" w:rsidRDefault="004F52C7"/>
    <w:p w:rsidR="004F52C7" w:rsidRDefault="004F52C7"/>
    <w:p w:rsidR="004F52C7" w:rsidRDefault="004F52C7"/>
    <w:sectPr w:rsidR="004F5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2C7"/>
    <w:rsid w:val="000A2306"/>
    <w:rsid w:val="0018194E"/>
    <w:rsid w:val="00194282"/>
    <w:rsid w:val="00204754"/>
    <w:rsid w:val="00410813"/>
    <w:rsid w:val="004B36BD"/>
    <w:rsid w:val="004C3779"/>
    <w:rsid w:val="004F043E"/>
    <w:rsid w:val="004F52C7"/>
    <w:rsid w:val="00575DE1"/>
    <w:rsid w:val="005C7FF0"/>
    <w:rsid w:val="006D2542"/>
    <w:rsid w:val="009E53CD"/>
    <w:rsid w:val="00A12F00"/>
    <w:rsid w:val="00AD0209"/>
    <w:rsid w:val="00C011D7"/>
    <w:rsid w:val="00C030D8"/>
    <w:rsid w:val="00C80D62"/>
    <w:rsid w:val="00DD007E"/>
    <w:rsid w:val="00E23237"/>
    <w:rsid w:val="00E43CC6"/>
    <w:rsid w:val="00F306F6"/>
    <w:rsid w:val="00F32ECF"/>
    <w:rsid w:val="00F3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8A69B"/>
  <w15:chartTrackingRefBased/>
  <w15:docId w15:val="{88CC8F83-6A04-4AEB-B3E3-FD480D16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9428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Allison</dc:creator>
  <cp:keywords/>
  <dc:description/>
  <cp:lastModifiedBy>Matt Allison</cp:lastModifiedBy>
  <cp:revision>5</cp:revision>
  <dcterms:created xsi:type="dcterms:W3CDTF">2021-09-14T08:58:00Z</dcterms:created>
  <dcterms:modified xsi:type="dcterms:W3CDTF">2021-09-14T09:15:00Z</dcterms:modified>
</cp:coreProperties>
</file>